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63" w:rsidRPr="003C7263" w:rsidRDefault="003C7263" w:rsidP="003C7263">
      <w:r w:rsidRPr="003C7263">
        <w:rPr>
          <w:b/>
          <w:bCs/>
        </w:rPr>
        <w:t>Консультация для родителей по созданию домашнего игрового уголка для детей дошкольного возраста</w:t>
      </w:r>
    </w:p>
    <w:p w:rsidR="003C7263" w:rsidRPr="003C7263" w:rsidRDefault="003C7263" w:rsidP="003C7263"/>
    <w:p w:rsidR="003C7263" w:rsidRPr="003C7263" w:rsidRDefault="003C7263" w:rsidP="003C7263">
      <w:r w:rsidRPr="003C7263">
        <w:t>У каждого ребёнка должно быть определённое место для игр и занятий, хранения игрушек, которое было бы для него уютным уголком.</w:t>
      </w:r>
      <w:r w:rsidRPr="003C7263">
        <w:br/>
        <w:t xml:space="preserve">Ребенок должен знать, где лежат его игрушки или настольные игры. Механические игрушки нужно поместить отдельно, особенно от настольных игр и книг. Конструкторы и строительные материалы можно хранить вместе с инструментами и различными материалами для работ. Образные </w:t>
      </w:r>
      <w:proofErr w:type="gramStart"/>
      <w:r w:rsidRPr="003C7263">
        <w:t>игрушки(</w:t>
      </w:r>
      <w:proofErr w:type="gramEnd"/>
      <w:r w:rsidRPr="003C7263">
        <w:t>куклы, мягкие игрушки) можно держать в шкафу, но еще лучше, если они будут располагаться в привычном для ребенка месте, где-нибудь на полу. Здесь можно расставить кукольную мебель, устроить кукольную кухню, детский сад, поликлинику, зоопарк, гараж, депо или вокзал в зависимости от настроения и фантазии играющего.</w:t>
      </w:r>
      <w:r w:rsidRPr="003C7263">
        <w:br/>
        <w:t>Взрослые время от времени должны проверять, все ли в порядке в уголке, но именно в том порядке, который необходим для игры ребенка. Иногда нужно проверять, все ли игрушки требуются для игр ребенка, может быть, некоторые из них давно не участвуют в игре. Тогда их можно спрятать на время, освободив место для самых нужных, любимых, новых игрушек. Уборку, конечно посильную, ребёнок в своём уголке должен делать сам, так он привыкнет к чистоте и аккуратности.</w:t>
      </w:r>
      <w:r w:rsidRPr="003C7263">
        <w:br/>
        <w:t>Правильное хранение игрушек – это залог их длительной жизни! Ни от чего так не портятся игрушки, как от неправильного хранения, когда после игры их просто сваливают в кучу. Чтобы заинтересовать ребенка, уборку игрушек легко можно превратить в продолжение игры или в подготовку к новым играм.</w:t>
      </w:r>
      <w:r w:rsidRPr="003C7263">
        <w:br/>
        <w:t>Однако многие игрушки не долговечны, они могут сломаться и при самом бережном к ним отношении. Не следует выбрасывать игрушки, если есть возможность их починить. И эту работу обязательно нужно делать вместе с ребенком. Конечно, вначале малыш сможет выполнить лишь самую простую работу. Но чем старше ребенок, тем значительнее его участие в этом полезном деле. Если такая забота об игрушках будет для ребенка постоянной обязанностью, это явится хорошей школой трудолюбия, аккуратности. Ремонтируя игрушки, ребенок усваивает много полезных навыков, получает знания о работе с материалами и инструментами. Он узнаёт, из чего сделаны предметы, каковы их свойства, какие инструменты нужны для того, чтобы восстановить прежний вид игрушки, а затем и любого предмета.</w:t>
      </w:r>
      <w:r w:rsidRPr="003C7263">
        <w:br/>
        <w:t>Привычка к порядку в игрушечном хозяйстве обязательно повлияет на общее отношение к порядку, на последующее обращение с книгами, школьными принадлежностями.</w:t>
      </w:r>
      <w:r w:rsidRPr="003C7263">
        <w:br/>
        <w:t>Игры и игрушки – не личное дело ребенка, это общее дело семьи, где старшие учат младших, а младшие помогают старшим, где все живут общими интересами. Это также и дело большой общественной важности, так как игры имеют огромное значение в формировании личности ребенка.</w:t>
      </w:r>
    </w:p>
    <w:p w:rsidR="00D53665" w:rsidRDefault="00D53665">
      <w:bookmarkStart w:id="0" w:name="_GoBack"/>
      <w:bookmarkEnd w:id="0"/>
    </w:p>
    <w:sectPr w:rsidR="00D5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63"/>
    <w:rsid w:val="003C7263"/>
    <w:rsid w:val="00D5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889A8-014A-4C51-82EE-2684B8F0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2019-11-30T13:05:00Z</dcterms:created>
  <dcterms:modified xsi:type="dcterms:W3CDTF">2019-11-30T13:05:00Z</dcterms:modified>
</cp:coreProperties>
</file>